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3A" w:rsidRDefault="00CF2C3A" w:rsidP="00CF2C3A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 w:cs="仿宋_GB2312"/>
          <w:bCs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bCs/>
          <w:sz w:val="36"/>
          <w:szCs w:val="32"/>
        </w:rPr>
        <w:t>泰山学院校园封闭期间校外人员入校审批表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432"/>
        <w:gridCol w:w="1545"/>
        <w:gridCol w:w="788"/>
        <w:gridCol w:w="37"/>
        <w:gridCol w:w="1570"/>
        <w:gridCol w:w="98"/>
        <w:gridCol w:w="200"/>
        <w:gridCol w:w="1672"/>
        <w:gridCol w:w="979"/>
      </w:tblGrid>
      <w:tr w:rsidR="00CF2C3A" w:rsidTr="00777716">
        <w:trPr>
          <w:trHeight w:val="510"/>
          <w:jc w:val="center"/>
        </w:trPr>
        <w:tc>
          <w:tcPr>
            <w:tcW w:w="1718" w:type="dxa"/>
            <w:vMerge w:val="restart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人员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信息（含同行人员）</w:t>
            </w:r>
          </w:p>
        </w:tc>
        <w:tc>
          <w:tcPr>
            <w:tcW w:w="1432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姓名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10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姓名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10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姓名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10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姓名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</w:tr>
      <w:tr w:rsidR="00CF2C3A" w:rsidTr="00777716">
        <w:trPr>
          <w:trHeight w:val="567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是否被诊断为新冠肺炎确诊病例、疑似病例、无症状感染者</w:t>
            </w:r>
          </w:p>
        </w:tc>
        <w:tc>
          <w:tcPr>
            <w:tcW w:w="78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前14天是否与新冠肺炎确诊病例、疑似病例、无症状感染者有密切接触史</w:t>
            </w:r>
          </w:p>
        </w:tc>
        <w:tc>
          <w:tcPr>
            <w:tcW w:w="979" w:type="dxa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67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前14天是否有中高风险地区旅居史，或密切接触疫情防控中高风险地区旅居人员</w:t>
            </w:r>
          </w:p>
        </w:tc>
        <w:tc>
          <w:tcPr>
            <w:tcW w:w="78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前14天是否有国（境）外旅居史或接触过国（境）外人员</w:t>
            </w:r>
          </w:p>
        </w:tc>
        <w:tc>
          <w:tcPr>
            <w:tcW w:w="979" w:type="dxa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67"/>
          <w:jc w:val="center"/>
        </w:trPr>
        <w:tc>
          <w:tcPr>
            <w:tcW w:w="1718" w:type="dxa"/>
            <w:vMerge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  <w:t>前14天是否有发热、胸闷、乏力、干咳等症状</w:t>
            </w:r>
          </w:p>
        </w:tc>
        <w:tc>
          <w:tcPr>
            <w:tcW w:w="78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sz w:val="22"/>
                <w:szCs w:val="22"/>
              </w:rPr>
              <w:t>核酸检测情况</w:t>
            </w:r>
          </w:p>
        </w:tc>
        <w:tc>
          <w:tcPr>
            <w:tcW w:w="2651" w:type="dxa"/>
            <w:gridSpan w:val="2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67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健康通行码、行程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码情况</w:t>
            </w:r>
            <w:proofErr w:type="gramEnd"/>
          </w:p>
        </w:tc>
        <w:tc>
          <w:tcPr>
            <w:tcW w:w="8321" w:type="dxa"/>
            <w:gridSpan w:val="9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567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车牌号码</w:t>
            </w:r>
          </w:p>
        </w:tc>
        <w:tc>
          <w:tcPr>
            <w:tcW w:w="376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4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体温情况</w:t>
            </w:r>
          </w:p>
        </w:tc>
        <w:tc>
          <w:tcPr>
            <w:tcW w:w="2651" w:type="dxa"/>
            <w:gridSpan w:val="2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1264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入校事由及到访部门（学院）</w:t>
            </w:r>
          </w:p>
        </w:tc>
        <w:tc>
          <w:tcPr>
            <w:tcW w:w="8321" w:type="dxa"/>
            <w:gridSpan w:val="9"/>
            <w:vAlign w:val="center"/>
          </w:tcPr>
          <w:p w:rsidR="00CF2C3A" w:rsidRDefault="00CF2C3A" w:rsidP="00777716">
            <w:pPr>
              <w:spacing w:line="280" w:lineRule="exact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val="605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入校方式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（步行或驾车）</w:t>
            </w:r>
          </w:p>
        </w:tc>
        <w:tc>
          <w:tcPr>
            <w:tcW w:w="2977" w:type="dxa"/>
            <w:gridSpan w:val="2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预计入校时间</w:t>
            </w:r>
          </w:p>
        </w:tc>
        <w:tc>
          <w:tcPr>
            <w:tcW w:w="2949" w:type="dxa"/>
            <w:gridSpan w:val="4"/>
            <w:vAlign w:val="center"/>
          </w:tcPr>
          <w:p w:rsidR="00CF2C3A" w:rsidRDefault="00CF2C3A" w:rsidP="00777716">
            <w:pPr>
              <w:ind w:firstLineChars="200" w:firstLine="440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 日     时</w:t>
            </w:r>
          </w:p>
        </w:tc>
      </w:tr>
      <w:tr w:rsidR="00CF2C3A" w:rsidTr="00777716">
        <w:trPr>
          <w:trHeight w:val="601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 w:val="22"/>
                <w:szCs w:val="22"/>
              </w:rPr>
              <w:t>校内单位联系人</w:t>
            </w:r>
          </w:p>
        </w:tc>
        <w:tc>
          <w:tcPr>
            <w:tcW w:w="1432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949" w:type="dxa"/>
            <w:gridSpan w:val="4"/>
            <w:vAlign w:val="center"/>
          </w:tcPr>
          <w:p w:rsidR="00CF2C3A" w:rsidRDefault="00CF2C3A" w:rsidP="007777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CF2C3A" w:rsidTr="00777716">
        <w:trPr>
          <w:trHeight w:hRule="exact" w:val="1521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2"/>
              </w:rPr>
              <w:t>到访部门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2"/>
              </w:rPr>
              <w:t>（学院）意见</w:t>
            </w:r>
          </w:p>
        </w:tc>
        <w:tc>
          <w:tcPr>
            <w:tcW w:w="8321" w:type="dxa"/>
            <w:gridSpan w:val="9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                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                              主要负责人签字：          （盖章）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                    </w:t>
            </w:r>
          </w:p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 xml:space="preserve">            年    月   日</w:t>
            </w:r>
          </w:p>
        </w:tc>
      </w:tr>
      <w:tr w:rsidR="00CF2C3A" w:rsidTr="00777716">
        <w:trPr>
          <w:trHeight w:hRule="exact" w:val="1347"/>
          <w:jc w:val="center"/>
        </w:trPr>
        <w:tc>
          <w:tcPr>
            <w:tcW w:w="1718" w:type="dxa"/>
            <w:vAlign w:val="center"/>
          </w:tcPr>
          <w:p w:rsidR="00CF2C3A" w:rsidRDefault="00CF2C3A" w:rsidP="00777716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bCs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2"/>
              </w:rPr>
              <w:t>学校领导意见</w:t>
            </w:r>
          </w:p>
        </w:tc>
        <w:tc>
          <w:tcPr>
            <w:tcW w:w="8321" w:type="dxa"/>
            <w:gridSpan w:val="9"/>
            <w:vAlign w:val="center"/>
          </w:tcPr>
          <w:p w:rsidR="00CF2C3A" w:rsidRDefault="00CF2C3A" w:rsidP="00777716">
            <w:pPr>
              <w:spacing w:line="280" w:lineRule="exact"/>
              <w:ind w:firstLineChars="1800" w:firstLine="3960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  <w:p w:rsidR="00CF2C3A" w:rsidRDefault="00CF2C3A" w:rsidP="00777716">
            <w:pPr>
              <w:spacing w:line="280" w:lineRule="exact"/>
              <w:ind w:firstLineChars="1800" w:firstLine="3960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  <w:p w:rsidR="00CF2C3A" w:rsidRDefault="00CF2C3A" w:rsidP="00777716">
            <w:pPr>
              <w:spacing w:line="280" w:lineRule="exact"/>
              <w:ind w:firstLineChars="1800" w:firstLine="3960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  <w:p w:rsidR="00CF2C3A" w:rsidRDefault="00CF2C3A" w:rsidP="00777716">
            <w:pPr>
              <w:spacing w:line="280" w:lineRule="exact"/>
              <w:ind w:firstLineChars="1800" w:firstLine="3960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年    月   日</w:t>
            </w:r>
          </w:p>
        </w:tc>
      </w:tr>
    </w:tbl>
    <w:p w:rsidR="00CF2C3A" w:rsidRDefault="00CF2C3A" w:rsidP="00CF2C3A">
      <w:pPr>
        <w:ind w:leftChars="-270" w:left="-567" w:rightChars="-311" w:right="-653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仿宋_GB2312" w:eastAsia="仿宋_GB2312" w:hAnsi="仿宋_GB2312" w:cs="仿宋_GB2312" w:hint="eastAsia"/>
          <w:b/>
          <w:sz w:val="20"/>
          <w:szCs w:val="20"/>
        </w:rPr>
        <w:t>备注</w:t>
      </w:r>
      <w:r>
        <w:rPr>
          <w:rFonts w:ascii="仿宋_GB2312" w:eastAsia="仿宋_GB2312" w:hAnsi="仿宋_GB2312" w:cs="仿宋_GB2312" w:hint="eastAsia"/>
          <w:sz w:val="20"/>
          <w:szCs w:val="20"/>
        </w:rPr>
        <w:t>：1.本表由各学院、各部门填写，负责做好来访人员健康状况审查、入校安全管理。2.各部门、各学院要建立外来人员入校工作台账，做好来校人员行程跟踪，确保校园安全。3、泰安市外入校人员须附带24小时核酸检测证明。</w:t>
      </w:r>
    </w:p>
    <w:p w:rsidR="0014492E" w:rsidRPr="00CF2C3A" w:rsidRDefault="0014492E"/>
    <w:sectPr w:rsidR="0014492E" w:rsidRPr="00CF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A"/>
    <w:rsid w:val="0014492E"/>
    <w:rsid w:val="00C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朱振广</dc:creator>
  <cp:lastModifiedBy>朱振广</cp:lastModifiedBy>
  <cp:revision>1</cp:revision>
  <cp:lastPrinted>2022-03-22T04:14:00Z</cp:lastPrinted>
  <dcterms:created xsi:type="dcterms:W3CDTF">2022-03-22T04:12:00Z</dcterms:created>
  <dcterms:modified xsi:type="dcterms:W3CDTF">2022-03-22T04:23:00Z</dcterms:modified>
</cp:coreProperties>
</file>